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432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26DEC48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4B26199A" w14:textId="23B6B319" w:rsidR="00E83CD4" w:rsidRDefault="0031720C" w:rsidP="00E83CD4">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November 11</w:t>
      </w:r>
      <w:r w:rsidR="005108D7">
        <w:rPr>
          <w:rStyle w:val="normaltextrun"/>
          <w:rFonts w:ascii="Calibri" w:eastAsiaTheme="majorEastAsia" w:hAnsi="Calibri" w:cs="Calibri"/>
        </w:rPr>
        <w:t xml:space="preserve">, </w:t>
      </w:r>
      <w:r w:rsidR="00E83CD4">
        <w:rPr>
          <w:rStyle w:val="normaltextrun"/>
          <w:rFonts w:ascii="Calibri" w:eastAsiaTheme="majorEastAsia" w:hAnsi="Calibri" w:cs="Calibri"/>
        </w:rPr>
        <w:t>2025</w:t>
      </w:r>
      <w:r w:rsidR="00E83CD4">
        <w:rPr>
          <w:rStyle w:val="eop"/>
          <w:rFonts w:ascii="Calibri" w:eastAsiaTheme="majorEastAsia" w:hAnsi="Calibri" w:cs="Calibri"/>
        </w:rPr>
        <w:t> </w:t>
      </w:r>
    </w:p>
    <w:p w14:paraId="37B1403C" w14:textId="77777777" w:rsidR="008A7310" w:rsidRDefault="008A7310" w:rsidP="00E83CD4">
      <w:pPr>
        <w:pStyle w:val="paragraph"/>
        <w:spacing w:before="0" w:beforeAutospacing="0" w:after="0" w:afterAutospacing="0"/>
        <w:textAlignment w:val="baseline"/>
        <w:rPr>
          <w:rFonts w:ascii="Segoe UI" w:hAnsi="Segoe UI" w:cs="Segoe UI"/>
          <w:sz w:val="18"/>
          <w:szCs w:val="18"/>
        </w:rPr>
      </w:pPr>
    </w:p>
    <w:p w14:paraId="15C19F50"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40098812" w14:textId="77777777" w:rsidR="00E83CD4" w:rsidRDefault="00E83CD4" w:rsidP="00E83CD4">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48B5E35F" w14:textId="77777777" w:rsidR="00E83CD4" w:rsidRDefault="00E83CD4" w:rsidP="00E83CD4">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04E07C45" w14:textId="01A811FC" w:rsidR="00E83CD4" w:rsidRDefault="00E83CD4" w:rsidP="00E83CD4">
      <w:pPr>
        <w:pStyle w:val="paragraph"/>
        <w:spacing w:before="0" w:after="0"/>
        <w:jc w:val="both"/>
        <w:textAlignment w:val="baseline"/>
        <w:rPr>
          <w:rStyle w:val="eop"/>
          <w:rFonts w:ascii="Calibri" w:eastAsiaTheme="majorEastAsia" w:hAnsi="Calibri" w:cs="Calibri"/>
        </w:rPr>
      </w:pPr>
      <w:r>
        <w:rPr>
          <w:rStyle w:val="normaltextrun"/>
          <w:rFonts w:ascii="Calibri" w:eastAsiaTheme="majorEastAsia" w:hAnsi="Calibri" w:cs="Calibri"/>
        </w:rPr>
        <w:t>Thank you to the</w:t>
      </w:r>
      <w:r w:rsidR="007B5DBF">
        <w:rPr>
          <w:rStyle w:val="normaltextrun"/>
          <w:rFonts w:ascii="Calibri" w:eastAsiaTheme="majorEastAsia" w:hAnsi="Calibri" w:cs="Calibri"/>
        </w:rPr>
        <w:t xml:space="preserve"> </w:t>
      </w:r>
      <w:r w:rsidR="00915199">
        <w:rPr>
          <w:rStyle w:val="normaltextrun"/>
          <w:rFonts w:ascii="Calibri" w:eastAsiaTheme="majorEastAsia" w:hAnsi="Calibri" w:cs="Calibri"/>
        </w:rPr>
        <w:t>8</w:t>
      </w:r>
      <w:r>
        <w:rPr>
          <w:rStyle w:val="normaltextrun"/>
          <w:rFonts w:ascii="Calibri" w:eastAsiaTheme="majorEastAsia" w:hAnsi="Calibri" w:cs="Calibri"/>
        </w:rPr>
        <w:t xml:space="preserve"> MMTCP alumni who joined the conversation today!</w:t>
      </w:r>
      <w:r w:rsidR="007B5DBF">
        <w:rPr>
          <w:rStyle w:val="normaltextrun"/>
          <w:rFonts w:ascii="Calibri" w:eastAsiaTheme="majorEastAsia" w:hAnsi="Calibri" w:cs="Calibri"/>
        </w:rPr>
        <w:t xml:space="preserve"> </w:t>
      </w:r>
      <w:r w:rsidR="007938E0">
        <w:rPr>
          <w:rStyle w:val="normaltextrun"/>
          <w:rFonts w:ascii="Calibri" w:eastAsiaTheme="majorEastAsia" w:hAnsi="Calibri" w:cs="Calibri"/>
        </w:rPr>
        <w:t xml:space="preserve">Folks joined us from many </w:t>
      </w:r>
      <w:r>
        <w:rPr>
          <w:rStyle w:val="normaltextrun"/>
          <w:rFonts w:ascii="Calibri" w:eastAsiaTheme="majorEastAsia" w:hAnsi="Calibri" w:cs="Calibri"/>
        </w:rPr>
        <w:t>places including Colorado</w:t>
      </w:r>
      <w:r w:rsidR="00865A78">
        <w:rPr>
          <w:rStyle w:val="normaltextrun"/>
          <w:rFonts w:ascii="Calibri" w:eastAsiaTheme="majorEastAsia" w:hAnsi="Calibri" w:cs="Calibri"/>
        </w:rPr>
        <w:t xml:space="preserve">, </w:t>
      </w:r>
      <w:r w:rsidR="00915199">
        <w:rPr>
          <w:rStyle w:val="normaltextrun"/>
          <w:rFonts w:ascii="Calibri" w:eastAsiaTheme="majorEastAsia" w:hAnsi="Calibri" w:cs="Calibri"/>
        </w:rPr>
        <w:t xml:space="preserve">California, Texas, </w:t>
      </w:r>
      <w:r w:rsidR="00E81FE5">
        <w:rPr>
          <w:rStyle w:val="normaltextrun"/>
          <w:rFonts w:ascii="Calibri" w:eastAsiaTheme="majorEastAsia" w:hAnsi="Calibri" w:cs="Calibri"/>
        </w:rPr>
        <w:t>Nebraska,</w:t>
      </w:r>
      <w:r w:rsidR="00865A78">
        <w:rPr>
          <w:rStyle w:val="normaltextrun"/>
          <w:rFonts w:ascii="Calibri" w:eastAsiaTheme="majorEastAsia" w:hAnsi="Calibri" w:cs="Calibri"/>
        </w:rPr>
        <w:t xml:space="preserve"> </w:t>
      </w:r>
      <w:r w:rsidR="00DA5760">
        <w:rPr>
          <w:rStyle w:val="normaltextrun"/>
          <w:rFonts w:ascii="Calibri" w:eastAsiaTheme="majorEastAsia" w:hAnsi="Calibri" w:cs="Calibri"/>
        </w:rPr>
        <w:t xml:space="preserve">and </w:t>
      </w:r>
      <w:r w:rsidR="00EF42B4">
        <w:rPr>
          <w:rStyle w:val="normaltextrun"/>
          <w:rFonts w:ascii="Calibri" w:eastAsiaTheme="majorEastAsia" w:hAnsi="Calibri" w:cs="Calibri"/>
        </w:rPr>
        <w:t>Germany</w:t>
      </w:r>
      <w:r>
        <w:rPr>
          <w:rStyle w:val="normaltextrun"/>
          <w:rFonts w:ascii="Calibri" w:eastAsiaTheme="majorEastAsia" w:hAnsi="Calibri" w:cs="Calibri"/>
        </w:rPr>
        <w:t>. The different disabilities included limb difference</w:t>
      </w:r>
      <w:r w:rsidR="00AF76E9">
        <w:rPr>
          <w:rStyle w:val="normaltextrun"/>
          <w:rFonts w:ascii="Calibri" w:eastAsiaTheme="majorEastAsia" w:hAnsi="Calibri" w:cs="Calibri"/>
        </w:rPr>
        <w:t>,</w:t>
      </w:r>
      <w:r>
        <w:rPr>
          <w:rStyle w:val="normaltextrun"/>
          <w:rFonts w:ascii="Calibri" w:eastAsiaTheme="majorEastAsia" w:hAnsi="Calibri" w:cs="Calibri"/>
        </w:rPr>
        <w:t xml:space="preserve"> </w:t>
      </w:r>
      <w:r w:rsidR="008032B2">
        <w:rPr>
          <w:rStyle w:val="normaltextrun"/>
          <w:rFonts w:ascii="Calibri" w:eastAsiaTheme="majorEastAsia" w:hAnsi="Calibri" w:cs="Calibri"/>
        </w:rPr>
        <w:t xml:space="preserve">spinal cord injury, </w:t>
      </w:r>
      <w:r>
        <w:rPr>
          <w:rStyle w:val="normaltextrun"/>
          <w:rFonts w:ascii="Calibri" w:eastAsiaTheme="majorEastAsia" w:hAnsi="Calibri" w:cs="Calibri"/>
        </w:rPr>
        <w:t>chronic illnesses/conditions, such as MS</w:t>
      </w:r>
      <w:r w:rsidR="007938E0">
        <w:rPr>
          <w:rStyle w:val="normaltextrun"/>
          <w:rFonts w:ascii="Calibri" w:eastAsiaTheme="majorEastAsia" w:hAnsi="Calibri" w:cs="Calibri"/>
        </w:rPr>
        <w:t>,</w:t>
      </w:r>
      <w:r w:rsidR="007B5DBF">
        <w:rPr>
          <w:rStyle w:val="normaltextrun"/>
          <w:rFonts w:ascii="Calibri" w:eastAsiaTheme="majorEastAsia" w:hAnsi="Calibri" w:cs="Calibri"/>
        </w:rPr>
        <w:t xml:space="preserve"> Lupus</w:t>
      </w:r>
      <w:r w:rsidR="00EF42B4">
        <w:rPr>
          <w:rStyle w:val="normaltextrun"/>
          <w:rFonts w:ascii="Calibri" w:eastAsiaTheme="majorEastAsia" w:hAnsi="Calibri" w:cs="Calibri"/>
        </w:rPr>
        <w:t>,</w:t>
      </w:r>
      <w:r w:rsidR="007B5DBF">
        <w:rPr>
          <w:rStyle w:val="normaltextrun"/>
          <w:rFonts w:ascii="Calibri" w:eastAsiaTheme="majorEastAsia" w:hAnsi="Calibri" w:cs="Calibri"/>
        </w:rPr>
        <w:t xml:space="preserve"> </w:t>
      </w:r>
      <w:r w:rsidR="008032B2">
        <w:rPr>
          <w:rStyle w:val="normaltextrun"/>
          <w:rFonts w:ascii="Calibri" w:eastAsiaTheme="majorEastAsia" w:hAnsi="Calibri" w:cs="Calibri"/>
        </w:rPr>
        <w:t xml:space="preserve">and </w:t>
      </w:r>
      <w:r w:rsidR="00EF42B4">
        <w:rPr>
          <w:rStyle w:val="normaltextrun"/>
          <w:rFonts w:ascii="Calibri" w:eastAsiaTheme="majorEastAsia" w:hAnsi="Calibri" w:cs="Calibri"/>
        </w:rPr>
        <w:t>mental health challenges</w:t>
      </w:r>
      <w:r w:rsidR="008032B2">
        <w:rPr>
          <w:rStyle w:val="normaltextrun"/>
          <w:rFonts w:ascii="Calibri" w:eastAsiaTheme="majorEastAsia" w:hAnsi="Calibri" w:cs="Calibri"/>
        </w:rPr>
        <w:t>.</w:t>
      </w:r>
      <w:r>
        <w:rPr>
          <w:rStyle w:val="normaltextrun"/>
          <w:rFonts w:ascii="Calibri" w:eastAsiaTheme="majorEastAsia" w:hAnsi="Calibri" w:cs="Calibri"/>
        </w:rPr>
        <w:t>   </w:t>
      </w:r>
      <w:r>
        <w:rPr>
          <w:rStyle w:val="eop"/>
          <w:rFonts w:ascii="Calibri" w:eastAsiaTheme="majorEastAsia" w:hAnsi="Calibri" w:cs="Calibri"/>
        </w:rPr>
        <w:t> </w:t>
      </w:r>
    </w:p>
    <w:p w14:paraId="3746E4F8" w14:textId="77777777" w:rsidR="00AF76E9" w:rsidRDefault="00AF76E9" w:rsidP="00E83CD4">
      <w:pPr>
        <w:pStyle w:val="paragraph"/>
        <w:spacing w:before="0" w:after="0"/>
        <w:jc w:val="both"/>
        <w:textAlignment w:val="baseline"/>
        <w:rPr>
          <w:rStyle w:val="eop"/>
          <w:rFonts w:ascii="Calibri" w:eastAsiaTheme="majorEastAsia" w:hAnsi="Calibri" w:cs="Calibri"/>
          <w:b/>
          <w:bCs/>
        </w:rPr>
      </w:pPr>
      <w:r w:rsidRPr="00AF76E9">
        <w:rPr>
          <w:rStyle w:val="eop"/>
          <w:rFonts w:ascii="Calibri" w:eastAsiaTheme="majorEastAsia" w:hAnsi="Calibri" w:cs="Calibri"/>
          <w:b/>
          <w:bCs/>
        </w:rPr>
        <w:t>ANNOUNCEMENTS</w:t>
      </w:r>
    </w:p>
    <w:p w14:paraId="178CC835" w14:textId="6F23124D" w:rsidR="009B71FE" w:rsidRDefault="00B52A1C">
      <w:pPr>
        <w:pStyle w:val="paragraph"/>
        <w:numPr>
          <w:ilvl w:val="0"/>
          <w:numId w:val="2"/>
        </w:numPr>
        <w:spacing w:before="0" w:after="0"/>
        <w:jc w:val="both"/>
        <w:textAlignment w:val="baseline"/>
        <w:rPr>
          <w:rStyle w:val="eop"/>
          <w:rFonts w:ascii="Calibri" w:eastAsiaTheme="majorEastAsia" w:hAnsi="Calibri" w:cs="Calibri"/>
        </w:rPr>
      </w:pPr>
      <w:r>
        <w:rPr>
          <w:rStyle w:val="eop"/>
          <w:rFonts w:ascii="Calibri" w:eastAsiaTheme="majorEastAsia" w:hAnsi="Calibri" w:cs="Calibri"/>
        </w:rPr>
        <w:t>Reminder that w</w:t>
      </w:r>
      <w:r w:rsidR="00EF42B4">
        <w:rPr>
          <w:rStyle w:val="eop"/>
          <w:rFonts w:ascii="Calibri" w:eastAsiaTheme="majorEastAsia" w:hAnsi="Calibri" w:cs="Calibri"/>
        </w:rPr>
        <w:t xml:space="preserve">e </w:t>
      </w:r>
      <w:r w:rsidR="009B71FE" w:rsidRPr="009B71FE">
        <w:rPr>
          <w:rStyle w:val="eop"/>
          <w:rFonts w:ascii="Calibri" w:eastAsiaTheme="majorEastAsia" w:hAnsi="Calibri" w:cs="Calibri"/>
        </w:rPr>
        <w:t>will be taking December and January off</w:t>
      </w:r>
      <w:r w:rsidR="009B71FE">
        <w:rPr>
          <w:rStyle w:val="eop"/>
          <w:rFonts w:ascii="Calibri" w:eastAsiaTheme="majorEastAsia" w:hAnsi="Calibri" w:cs="Calibri"/>
        </w:rPr>
        <w:t>.</w:t>
      </w:r>
      <w:r w:rsidR="00915199">
        <w:rPr>
          <w:rStyle w:val="eop"/>
          <w:rFonts w:ascii="Calibri" w:eastAsiaTheme="majorEastAsia" w:hAnsi="Calibri" w:cs="Calibri"/>
        </w:rPr>
        <w:t xml:space="preserve"> We hope you enjoy your holidays!</w:t>
      </w:r>
    </w:p>
    <w:p w14:paraId="66B44BED" w14:textId="06BC5FB4"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DD1B73D" w14:textId="77777777" w:rsidR="00AF76E9" w:rsidRDefault="00AF76E9" w:rsidP="00AF76E9">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w:t>
      </w:r>
    </w:p>
    <w:p w14:paraId="362753FE" w14:textId="50292C5C" w:rsidR="00915199" w:rsidRDefault="00865A78" w:rsidP="00AF76E9">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Thank you</w:t>
      </w:r>
      <w:r w:rsidR="00915199">
        <w:rPr>
          <w:rStyle w:val="eop"/>
          <w:rFonts w:ascii="Calibri" w:eastAsiaTheme="majorEastAsia" w:hAnsi="Calibri" w:cs="Calibri"/>
        </w:rPr>
        <w:t xml:space="preserve"> Diana </w:t>
      </w:r>
      <w:r>
        <w:rPr>
          <w:rStyle w:val="eop"/>
          <w:rFonts w:ascii="Calibri" w:eastAsiaTheme="majorEastAsia" w:hAnsi="Calibri" w:cs="Calibri"/>
        </w:rPr>
        <w:t xml:space="preserve">for leading us in the meditation today. </w:t>
      </w:r>
      <w:r w:rsidR="00915199">
        <w:rPr>
          <w:rStyle w:val="eop"/>
          <w:rFonts w:ascii="Calibri" w:eastAsiaTheme="majorEastAsia" w:hAnsi="Calibri" w:cs="Calibri"/>
        </w:rPr>
        <w:t xml:space="preserve">It was a wonderful grounding meditation which included equanimity and a small poem from TNH: </w:t>
      </w:r>
    </w:p>
    <w:p w14:paraId="3B4F9D6C" w14:textId="77777777" w:rsidR="00915199" w:rsidRPr="00915199" w:rsidRDefault="00915199" w:rsidP="00915199">
      <w:pPr>
        <w:spacing w:after="0" w:line="240" w:lineRule="auto"/>
        <w:rPr>
          <w:rFonts w:ascii="Times New Roman" w:eastAsia="Times New Roman" w:hAnsi="Times New Roman" w:cs="Times New Roman"/>
          <w:kern w:val="0"/>
          <w14:ligatures w14:val="none"/>
        </w:rPr>
      </w:pPr>
      <w:r w:rsidRPr="00915199">
        <w:rPr>
          <w:rFonts w:ascii="Times New Roman" w:eastAsia="Times New Roman" w:hAnsi="Times New Roman" w:cs="Times New Roman"/>
          <w:kern w:val="0"/>
          <w14:ligatures w14:val="none"/>
        </w:rPr>
        <w:t>Equanimity</w:t>
      </w:r>
    </w:p>
    <w:p w14:paraId="78570435" w14:textId="77777777" w:rsidR="00915199" w:rsidRPr="00915199" w:rsidRDefault="00915199" w:rsidP="00915199">
      <w:pPr>
        <w:spacing w:after="0" w:line="240" w:lineRule="auto"/>
        <w:ind w:left="720"/>
        <w:rPr>
          <w:rFonts w:ascii="Times New Roman" w:eastAsia="Times New Roman" w:hAnsi="Times New Roman" w:cs="Times New Roman"/>
          <w:kern w:val="0"/>
          <w14:ligatures w14:val="none"/>
        </w:rPr>
      </w:pPr>
      <w:r w:rsidRPr="00915199">
        <w:rPr>
          <w:rFonts w:ascii="Times New Roman" w:eastAsia="Times New Roman" w:hAnsi="Times New Roman" w:cs="Times New Roman"/>
          <w:kern w:val="0"/>
          <w14:ligatures w14:val="none"/>
        </w:rPr>
        <w:t xml:space="preserve">“True love does not just choose one person. When true love is there, you shine like a lamp. You don’t just shine </w:t>
      </w:r>
      <w:proofErr w:type="gramStart"/>
      <w:r w:rsidRPr="00915199">
        <w:rPr>
          <w:rFonts w:ascii="Times New Roman" w:eastAsia="Times New Roman" w:hAnsi="Times New Roman" w:cs="Times New Roman"/>
          <w:kern w:val="0"/>
          <w14:ligatures w14:val="none"/>
        </w:rPr>
        <w:t>on</w:t>
      </w:r>
      <w:proofErr w:type="gramEnd"/>
      <w:r w:rsidRPr="00915199">
        <w:rPr>
          <w:rFonts w:ascii="Times New Roman" w:eastAsia="Times New Roman" w:hAnsi="Times New Roman" w:cs="Times New Roman"/>
          <w:kern w:val="0"/>
          <w14:ligatures w14:val="none"/>
        </w:rPr>
        <w:t xml:space="preserve"> one person in the room. That light you emit is for everyone in the room. If you really have love in you, everyone around you will benefit—not only humans, but animals, plants, and minerals. Love, true love, is that. True love is equanimity.”</w:t>
      </w:r>
    </w:p>
    <w:p w14:paraId="666CA9A1" w14:textId="75565CA4" w:rsidR="00915199" w:rsidRPr="00915199" w:rsidRDefault="00915199" w:rsidP="00915199">
      <w:pPr>
        <w:spacing w:after="0" w:line="240" w:lineRule="auto"/>
        <w:ind w:left="720"/>
        <w:rPr>
          <w:rStyle w:val="normaltextrun"/>
          <w:rFonts w:ascii="Times New Roman" w:eastAsia="Times New Roman" w:hAnsi="Times New Roman" w:cs="Times New Roman"/>
          <w:kern w:val="0"/>
          <w14:ligatures w14:val="none"/>
        </w:rPr>
      </w:pPr>
      <w:r w:rsidRPr="00915199">
        <w:rPr>
          <w:rFonts w:ascii="Times New Roman" w:eastAsia="Times New Roman" w:hAnsi="Times New Roman" w:cs="Times New Roman"/>
          <w:kern w:val="0"/>
          <w14:ligatures w14:val="none"/>
        </w:rPr>
        <w:t>~ Thich Nhat Hanh</w:t>
      </w:r>
    </w:p>
    <w:p w14:paraId="396766E1" w14:textId="5925847C" w:rsidR="00DA5760" w:rsidRDefault="00AF76E9" w:rsidP="00AF76E9">
      <w:pPr>
        <w:pStyle w:val="paragraph"/>
        <w:spacing w:before="0" w:after="0"/>
        <w:textAlignment w:val="baseline"/>
        <w:rPr>
          <w:rStyle w:val="normaltextrun"/>
          <w:rFonts w:ascii="Calibri" w:eastAsiaTheme="majorEastAsia" w:hAnsi="Calibri" w:cs="Calibri"/>
          <w:b/>
          <w:bCs/>
        </w:rPr>
      </w:pPr>
      <w:r>
        <w:rPr>
          <w:rStyle w:val="normaltextrun"/>
          <w:rFonts w:ascii="Calibri" w:eastAsiaTheme="majorEastAsia" w:hAnsi="Calibri" w:cs="Calibri"/>
          <w:b/>
          <w:bCs/>
        </w:rPr>
        <w:t>INTRODUCTIONS </w:t>
      </w:r>
      <w:r w:rsidR="00A21159">
        <w:rPr>
          <w:rStyle w:val="normaltextrun"/>
          <w:rFonts w:ascii="Calibri" w:eastAsiaTheme="majorEastAsia" w:hAnsi="Calibri" w:cs="Calibri"/>
          <w:b/>
          <w:bCs/>
        </w:rPr>
        <w:t xml:space="preserve"> AND THEME</w:t>
      </w:r>
    </w:p>
    <w:p w14:paraId="6715001C" w14:textId="496326D3" w:rsidR="00915199" w:rsidRPr="00912544" w:rsidRDefault="00915199" w:rsidP="00915199">
      <w:pPr>
        <w:pStyle w:val="paragraph"/>
        <w:spacing w:before="0" w:after="0"/>
        <w:textAlignment w:val="baseline"/>
        <w:rPr>
          <w:rStyle w:val="normaltextrun"/>
          <w:rFonts w:ascii="Calibri" w:eastAsiaTheme="majorEastAsia" w:hAnsi="Calibri" w:cs="Calibri"/>
          <w:i/>
          <w:iCs/>
        </w:rPr>
      </w:pPr>
      <w:r>
        <w:rPr>
          <w:rStyle w:val="normaltextrun"/>
          <w:rFonts w:ascii="Calibri" w:eastAsiaTheme="majorEastAsia" w:hAnsi="Calibri" w:cs="Calibri"/>
        </w:rPr>
        <w:t xml:space="preserve">The prompt for today’s introduction was: </w:t>
      </w:r>
      <w:r w:rsidRPr="00912544">
        <w:rPr>
          <w:rStyle w:val="normaltextrun"/>
          <w:rFonts w:ascii="Calibri" w:eastAsiaTheme="majorEastAsia" w:hAnsi="Calibri" w:cs="Calibri"/>
          <w:i/>
          <w:iCs/>
        </w:rPr>
        <w:t>What is serving you well and what keeps you sane</w:t>
      </w:r>
      <w:r w:rsidR="00976C58" w:rsidRPr="00912544">
        <w:rPr>
          <w:rStyle w:val="normaltextrun"/>
          <w:rFonts w:ascii="Calibri" w:eastAsiaTheme="majorEastAsia" w:hAnsi="Calibri" w:cs="Calibri"/>
          <w:i/>
          <w:iCs/>
        </w:rPr>
        <w:t>?</w:t>
      </w:r>
    </w:p>
    <w:p w14:paraId="6B9FDCF0" w14:textId="5CBE50FE" w:rsidR="00915199" w:rsidRDefault="00E253D3">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Self-compassion</w:t>
      </w:r>
      <w:r w:rsidR="00915199">
        <w:rPr>
          <w:rStyle w:val="normaltextrun"/>
          <w:rFonts w:ascii="Calibri" w:eastAsiaTheme="majorEastAsia" w:hAnsi="Calibri" w:cs="Calibri"/>
        </w:rPr>
        <w:t xml:space="preserve"> helps us and the people around us</w:t>
      </w:r>
      <w:r>
        <w:rPr>
          <w:rStyle w:val="normaltextrun"/>
          <w:rFonts w:ascii="Calibri" w:eastAsiaTheme="majorEastAsia" w:hAnsi="Calibri" w:cs="Calibri"/>
        </w:rPr>
        <w:t xml:space="preserve">. </w:t>
      </w:r>
      <w:r w:rsidR="00915199">
        <w:rPr>
          <w:rStyle w:val="normaltextrun"/>
          <w:rFonts w:ascii="Calibri" w:eastAsiaTheme="majorEastAsia" w:hAnsi="Calibri" w:cs="Calibri"/>
        </w:rPr>
        <w:t xml:space="preserve">This can include physical comfort,  talking with a friend who understands or using the breath to calm the nervous system. </w:t>
      </w:r>
    </w:p>
    <w:p w14:paraId="317E3F87" w14:textId="77A1FA65" w:rsidR="00915199" w:rsidRDefault="00976C58">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B</w:t>
      </w:r>
      <w:r w:rsidR="00915199">
        <w:rPr>
          <w:rStyle w:val="normaltextrun"/>
          <w:rFonts w:ascii="Calibri" w:eastAsiaTheme="majorEastAsia" w:hAnsi="Calibri" w:cs="Calibri"/>
        </w:rPr>
        <w:t>eing with what I am feeling</w:t>
      </w:r>
      <w:r>
        <w:rPr>
          <w:rStyle w:val="normaltextrun"/>
          <w:rFonts w:ascii="Calibri" w:eastAsiaTheme="majorEastAsia" w:hAnsi="Calibri" w:cs="Calibri"/>
        </w:rPr>
        <w:t xml:space="preserve"> (loss of pet, health difficulties)</w:t>
      </w:r>
      <w:r w:rsidR="00915199">
        <w:rPr>
          <w:rStyle w:val="normaltextrun"/>
          <w:rFonts w:ascii="Calibri" w:eastAsiaTheme="majorEastAsia" w:hAnsi="Calibri" w:cs="Calibri"/>
        </w:rPr>
        <w:t xml:space="preserve"> instead of trying to make it better. Remember</w:t>
      </w:r>
      <w:r>
        <w:rPr>
          <w:rStyle w:val="normaltextrun"/>
          <w:rFonts w:ascii="Calibri" w:eastAsiaTheme="majorEastAsia" w:hAnsi="Calibri" w:cs="Calibri"/>
        </w:rPr>
        <w:t>ing</w:t>
      </w:r>
      <w:r w:rsidR="00915199">
        <w:rPr>
          <w:rStyle w:val="normaltextrun"/>
          <w:rFonts w:ascii="Calibri" w:eastAsiaTheme="majorEastAsia" w:hAnsi="Calibri" w:cs="Calibri"/>
        </w:rPr>
        <w:t xml:space="preserve"> to slow down</w:t>
      </w:r>
      <w:r w:rsidR="00AD4C75">
        <w:rPr>
          <w:rStyle w:val="normaltextrun"/>
          <w:rFonts w:ascii="Calibri" w:eastAsiaTheme="majorEastAsia" w:hAnsi="Calibri" w:cs="Calibri"/>
        </w:rPr>
        <w:t>,</w:t>
      </w:r>
      <w:r w:rsidR="00915199">
        <w:rPr>
          <w:rStyle w:val="normaltextrun"/>
          <w:rFonts w:ascii="Calibri" w:eastAsiaTheme="majorEastAsia" w:hAnsi="Calibri" w:cs="Calibri"/>
        </w:rPr>
        <w:t xml:space="preserve"> ask for more help and more time.</w:t>
      </w:r>
    </w:p>
    <w:p w14:paraId="3E3FCE8F" w14:textId="16F06823" w:rsidR="00915199"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Participating in courses like the one offered by Christiana Wolf: </w:t>
      </w:r>
      <w:r w:rsidR="00976C58">
        <w:rPr>
          <w:rStyle w:val="normaltextrun"/>
          <w:rFonts w:ascii="Calibri" w:eastAsiaTheme="majorEastAsia" w:hAnsi="Calibri" w:cs="Calibri"/>
        </w:rPr>
        <w:t>M</w:t>
      </w:r>
      <w:r>
        <w:rPr>
          <w:rStyle w:val="normaltextrun"/>
          <w:rFonts w:ascii="Calibri" w:eastAsiaTheme="majorEastAsia" w:hAnsi="Calibri" w:cs="Calibri"/>
        </w:rPr>
        <w:t xml:space="preserve">indfulness </w:t>
      </w:r>
      <w:r w:rsidR="00976C58">
        <w:rPr>
          <w:rStyle w:val="normaltextrun"/>
          <w:rFonts w:ascii="Calibri" w:eastAsiaTheme="majorEastAsia" w:hAnsi="Calibri" w:cs="Calibri"/>
        </w:rPr>
        <w:t>P</w:t>
      </w:r>
      <w:r>
        <w:rPr>
          <w:rStyle w:val="normaltextrun"/>
          <w:rFonts w:ascii="Calibri" w:eastAsiaTheme="majorEastAsia" w:hAnsi="Calibri" w:cs="Calibri"/>
        </w:rPr>
        <w:t xml:space="preserve">ractices for </w:t>
      </w:r>
      <w:r w:rsidR="00976C58">
        <w:rPr>
          <w:rStyle w:val="normaltextrun"/>
          <w:rFonts w:ascii="Calibri" w:eastAsiaTheme="majorEastAsia" w:hAnsi="Calibri" w:cs="Calibri"/>
        </w:rPr>
        <w:t>P</w:t>
      </w:r>
      <w:r>
        <w:rPr>
          <w:rStyle w:val="normaltextrun"/>
          <w:rFonts w:ascii="Calibri" w:eastAsiaTheme="majorEastAsia" w:hAnsi="Calibri" w:cs="Calibri"/>
        </w:rPr>
        <w:t xml:space="preserve">hysical </w:t>
      </w:r>
      <w:r w:rsidR="00976C58">
        <w:rPr>
          <w:rStyle w:val="normaltextrun"/>
          <w:rFonts w:ascii="Calibri" w:eastAsiaTheme="majorEastAsia" w:hAnsi="Calibri" w:cs="Calibri"/>
        </w:rPr>
        <w:t>P</w:t>
      </w:r>
      <w:r>
        <w:rPr>
          <w:rStyle w:val="normaltextrun"/>
          <w:rFonts w:ascii="Calibri" w:eastAsiaTheme="majorEastAsia" w:hAnsi="Calibri" w:cs="Calibri"/>
        </w:rPr>
        <w:t xml:space="preserve">ain </w:t>
      </w:r>
      <w:r w:rsidR="00976C58">
        <w:rPr>
          <w:rStyle w:val="normaltextrun"/>
          <w:rFonts w:ascii="Calibri" w:eastAsiaTheme="majorEastAsia" w:hAnsi="Calibri" w:cs="Calibri"/>
        </w:rPr>
        <w:t>R</w:t>
      </w:r>
      <w:r>
        <w:rPr>
          <w:rStyle w:val="normaltextrun"/>
          <w:rFonts w:ascii="Calibri" w:eastAsiaTheme="majorEastAsia" w:hAnsi="Calibri" w:cs="Calibri"/>
        </w:rPr>
        <w:t>elief.</w:t>
      </w:r>
    </w:p>
    <w:p w14:paraId="08492234" w14:textId="1C17024E" w:rsidR="00912544" w:rsidRPr="00912544" w:rsidRDefault="00912544" w:rsidP="00912544">
      <w:pPr>
        <w:pStyle w:val="paragraph"/>
        <w:numPr>
          <w:ilvl w:val="0"/>
          <w:numId w:val="1"/>
        </w:numPr>
        <w:spacing w:after="0"/>
        <w:textAlignment w:val="baseline"/>
        <w:rPr>
          <w:rStyle w:val="normaltextrun"/>
          <w:rFonts w:ascii="Calibri" w:eastAsiaTheme="majorEastAsia" w:hAnsi="Calibri" w:cs="Calibri"/>
        </w:rPr>
      </w:pPr>
      <w:r>
        <w:rPr>
          <w:rStyle w:val="normaltextrun"/>
          <w:rFonts w:ascii="Calibri" w:eastAsiaTheme="majorEastAsia" w:hAnsi="Calibri" w:cs="Calibri"/>
        </w:rPr>
        <w:lastRenderedPageBreak/>
        <w:t>Practicing e</w:t>
      </w:r>
      <w:r w:rsidRPr="00912544">
        <w:rPr>
          <w:rStyle w:val="normaltextrun"/>
          <w:rFonts w:ascii="Calibri" w:eastAsiaTheme="majorEastAsia" w:hAnsi="Calibri" w:cs="Calibri"/>
        </w:rPr>
        <w:t>quanimity comes easily in solitude—but with others, resistance arises. That resistance is not a flaw; it’s an invitation. To notice. To speak rather than shrink. To set boundaries that protect without disconnecting.</w:t>
      </w:r>
      <w:r>
        <w:rPr>
          <w:rStyle w:val="normaltextrun"/>
          <w:rFonts w:ascii="Calibri" w:eastAsiaTheme="majorEastAsia" w:hAnsi="Calibri" w:cs="Calibri"/>
        </w:rPr>
        <w:t xml:space="preserve"> Can we stay open and rooted in the present moment?</w:t>
      </w:r>
    </w:p>
    <w:p w14:paraId="5526E996" w14:textId="4E1F8A89"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Because some experience</w:t>
      </w:r>
      <w:r w:rsidR="004055FB">
        <w:rPr>
          <w:rStyle w:val="normaltextrun"/>
          <w:rFonts w:ascii="Calibri" w:eastAsiaTheme="majorEastAsia" w:hAnsi="Calibri" w:cs="Calibri"/>
        </w:rPr>
        <w:t xml:space="preserve"> the invisible weight of self-judgment</w:t>
      </w:r>
      <w:r>
        <w:rPr>
          <w:rStyle w:val="normaltextrun"/>
          <w:rFonts w:ascii="Calibri" w:eastAsiaTheme="majorEastAsia" w:hAnsi="Calibri" w:cs="Calibri"/>
        </w:rPr>
        <w:t xml:space="preserve"> around their pain and their disability, it is helpful to remind ourselves of our fragility and again use the </w:t>
      </w:r>
      <w:r w:rsidR="00B6645C">
        <w:rPr>
          <w:rStyle w:val="normaltextrun"/>
          <w:rFonts w:ascii="Calibri" w:eastAsiaTheme="majorEastAsia" w:hAnsi="Calibri" w:cs="Calibri"/>
        </w:rPr>
        <w:t>self-compassion</w:t>
      </w:r>
      <w:r>
        <w:rPr>
          <w:rStyle w:val="normaltextrun"/>
          <w:rFonts w:ascii="Calibri" w:eastAsiaTheme="majorEastAsia" w:hAnsi="Calibri" w:cs="Calibri"/>
        </w:rPr>
        <w:t xml:space="preserve"> practice.</w:t>
      </w:r>
    </w:p>
    <w:p w14:paraId="4FD03D2B" w14:textId="011D1E7A"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Anchoring in joy is difficult but also very helpful.</w:t>
      </w:r>
    </w:p>
    <w:p w14:paraId="25DE8224" w14:textId="4F20DDFE"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There was a suggestion that maybe we shouldn’t be sane. Questions emerged like </w:t>
      </w:r>
      <w:r w:rsidR="004055FB">
        <w:rPr>
          <w:rStyle w:val="normaltextrun"/>
          <w:rFonts w:ascii="Calibri" w:eastAsiaTheme="majorEastAsia" w:hAnsi="Calibri" w:cs="Calibri"/>
        </w:rPr>
        <w:t>W</w:t>
      </w:r>
      <w:r>
        <w:rPr>
          <w:rStyle w:val="normaltextrun"/>
          <w:rFonts w:ascii="Calibri" w:eastAsiaTheme="majorEastAsia" w:hAnsi="Calibri" w:cs="Calibri"/>
        </w:rPr>
        <w:t>hat is true</w:t>
      </w:r>
      <w:r w:rsidR="00A21159">
        <w:rPr>
          <w:rStyle w:val="normaltextrun"/>
          <w:rFonts w:ascii="Calibri" w:eastAsiaTheme="majorEastAsia" w:hAnsi="Calibri" w:cs="Calibri"/>
        </w:rPr>
        <w:t>? W</w:t>
      </w:r>
      <w:r>
        <w:rPr>
          <w:rStyle w:val="normaltextrun"/>
          <w:rFonts w:ascii="Calibri" w:eastAsiaTheme="majorEastAsia" w:hAnsi="Calibri" w:cs="Calibri"/>
        </w:rPr>
        <w:t>hat am I afraid of</w:t>
      </w:r>
      <w:r w:rsidR="00A21159">
        <w:rPr>
          <w:rStyle w:val="normaltextrun"/>
          <w:rFonts w:ascii="Calibri" w:eastAsiaTheme="majorEastAsia" w:hAnsi="Calibri" w:cs="Calibri"/>
        </w:rPr>
        <w:t>? W</w:t>
      </w:r>
      <w:r>
        <w:rPr>
          <w:rStyle w:val="normaltextrun"/>
          <w:rFonts w:ascii="Calibri" w:eastAsiaTheme="majorEastAsia" w:hAnsi="Calibri" w:cs="Calibri"/>
        </w:rPr>
        <w:t>hat does it mean to be alive</w:t>
      </w:r>
      <w:r w:rsidR="00A21159">
        <w:rPr>
          <w:rStyle w:val="normaltextrun"/>
          <w:rFonts w:ascii="Calibri" w:eastAsiaTheme="majorEastAsia" w:hAnsi="Calibri" w:cs="Calibri"/>
        </w:rPr>
        <w:t>? W</w:t>
      </w:r>
      <w:r>
        <w:rPr>
          <w:rStyle w:val="normaltextrun"/>
          <w:rFonts w:ascii="Calibri" w:eastAsiaTheme="majorEastAsia" w:hAnsi="Calibri" w:cs="Calibri"/>
        </w:rPr>
        <w:t>hy do I have to be alive</w:t>
      </w:r>
      <w:r w:rsidR="00A21159">
        <w:rPr>
          <w:rStyle w:val="normaltextrun"/>
          <w:rFonts w:ascii="Calibri" w:eastAsiaTheme="majorEastAsia" w:hAnsi="Calibri" w:cs="Calibri"/>
        </w:rPr>
        <w:t>?</w:t>
      </w:r>
    </w:p>
    <w:p w14:paraId="60C255C6" w14:textId="1E448C1D"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Lowering expectations</w:t>
      </w:r>
      <w:r w:rsidR="004055FB">
        <w:rPr>
          <w:rStyle w:val="normaltextrun"/>
          <w:rFonts w:ascii="Calibri" w:eastAsiaTheme="majorEastAsia" w:hAnsi="Calibri" w:cs="Calibri"/>
        </w:rPr>
        <w:t xml:space="preserve">, getting more rest </w:t>
      </w:r>
      <w:r>
        <w:rPr>
          <w:rStyle w:val="normaltextrun"/>
          <w:rFonts w:ascii="Calibri" w:eastAsiaTheme="majorEastAsia" w:hAnsi="Calibri" w:cs="Calibri"/>
        </w:rPr>
        <w:t xml:space="preserve">and writing </w:t>
      </w:r>
      <w:r w:rsidR="00A21159">
        <w:rPr>
          <w:rStyle w:val="normaltextrun"/>
          <w:rFonts w:ascii="Calibri" w:eastAsiaTheme="majorEastAsia" w:hAnsi="Calibri" w:cs="Calibri"/>
        </w:rPr>
        <w:t xml:space="preserve">these </w:t>
      </w:r>
      <w:r>
        <w:rPr>
          <w:rStyle w:val="normaltextrun"/>
          <w:rFonts w:ascii="Calibri" w:eastAsiaTheme="majorEastAsia" w:hAnsi="Calibri" w:cs="Calibri"/>
        </w:rPr>
        <w:t xml:space="preserve">things down </w:t>
      </w:r>
      <w:r w:rsidR="00A21159">
        <w:rPr>
          <w:rStyle w:val="normaltextrun"/>
          <w:rFonts w:ascii="Calibri" w:eastAsiaTheme="majorEastAsia" w:hAnsi="Calibri" w:cs="Calibri"/>
        </w:rPr>
        <w:t xml:space="preserve">so I can rehearse them are </w:t>
      </w:r>
      <w:r>
        <w:rPr>
          <w:rStyle w:val="normaltextrun"/>
          <w:rFonts w:ascii="Calibri" w:eastAsiaTheme="majorEastAsia" w:hAnsi="Calibri" w:cs="Calibri"/>
        </w:rPr>
        <w:t>also very helpful.</w:t>
      </w:r>
    </w:p>
    <w:p w14:paraId="1E4CB957" w14:textId="4005D1F8"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Remembering to enjoy the moment to moment and connection </w:t>
      </w:r>
      <w:r w:rsidR="00912544">
        <w:rPr>
          <w:rStyle w:val="normaltextrun"/>
          <w:rFonts w:ascii="Calibri" w:eastAsiaTheme="majorEastAsia" w:hAnsi="Calibri" w:cs="Calibri"/>
        </w:rPr>
        <w:t>with</w:t>
      </w:r>
      <w:r>
        <w:rPr>
          <w:rStyle w:val="normaltextrun"/>
          <w:rFonts w:ascii="Calibri" w:eastAsiaTheme="majorEastAsia" w:hAnsi="Calibri" w:cs="Calibri"/>
        </w:rPr>
        <w:t xml:space="preserve"> others</w:t>
      </w:r>
      <w:r w:rsidR="00A21159">
        <w:rPr>
          <w:rStyle w:val="normaltextrun"/>
          <w:rFonts w:ascii="Calibri" w:eastAsiaTheme="majorEastAsia" w:hAnsi="Calibri" w:cs="Calibri"/>
        </w:rPr>
        <w:t>.</w:t>
      </w:r>
    </w:p>
    <w:p w14:paraId="7D5E87C7" w14:textId="77777777" w:rsidR="00E518A3" w:rsidRDefault="004055FB">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U</w:t>
      </w:r>
      <w:r w:rsidR="00562B2F">
        <w:rPr>
          <w:rStyle w:val="normaltextrun"/>
          <w:rFonts w:ascii="Calibri" w:eastAsiaTheme="majorEastAsia" w:hAnsi="Calibri" w:cs="Calibri"/>
        </w:rPr>
        <w:t xml:space="preserve">sing the simple practice of naming what is there and then practicing the </w:t>
      </w:r>
      <w:r w:rsidR="00A21159">
        <w:rPr>
          <w:rStyle w:val="normaltextrun"/>
          <w:rFonts w:ascii="Calibri" w:eastAsiaTheme="majorEastAsia" w:hAnsi="Calibri" w:cs="Calibri"/>
        </w:rPr>
        <w:t>U</w:t>
      </w:r>
      <w:r w:rsidR="00562B2F">
        <w:rPr>
          <w:rStyle w:val="normaltextrun"/>
          <w:rFonts w:ascii="Calibri" w:eastAsiaTheme="majorEastAsia" w:hAnsi="Calibri" w:cs="Calibri"/>
        </w:rPr>
        <w:t xml:space="preserve"> turn. </w:t>
      </w:r>
    </w:p>
    <w:p w14:paraId="011135AA" w14:textId="1C0FDF51" w:rsidR="00562B2F" w:rsidRPr="00E518A3" w:rsidRDefault="00E518A3" w:rsidP="00E518A3">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We can anchor ourselves, in connection, in gratitude</w:t>
      </w:r>
      <w:r w:rsidR="00AD4C75">
        <w:rPr>
          <w:rStyle w:val="normaltextrun"/>
          <w:rFonts w:ascii="Calibri" w:eastAsiaTheme="majorEastAsia" w:hAnsi="Calibri" w:cs="Calibri"/>
        </w:rPr>
        <w:t>,</w:t>
      </w:r>
      <w:r>
        <w:rPr>
          <w:rStyle w:val="normaltextrun"/>
          <w:rFonts w:ascii="Calibri" w:eastAsiaTheme="majorEastAsia" w:hAnsi="Calibri" w:cs="Calibri"/>
        </w:rPr>
        <w:t xml:space="preserve"> and in loving kindness which can help maintain balance. </w:t>
      </w:r>
    </w:p>
    <w:p w14:paraId="43F5E16F" w14:textId="0D3DA329" w:rsidR="00562B2F" w:rsidRDefault="00562B2F">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Recognizing that we are becoming more confident in some of the tools that we rely upon.</w:t>
      </w:r>
    </w:p>
    <w:p w14:paraId="77240036" w14:textId="77777777" w:rsidR="004055FB" w:rsidRDefault="00562B2F" w:rsidP="004055FB">
      <w:pPr>
        <w:pStyle w:val="paragraph"/>
        <w:numPr>
          <w:ilvl w:val="0"/>
          <w:numId w:val="1"/>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Pendulating between experiencing painful emotions and then swinging out of that to something more joyful or pleasant</w:t>
      </w:r>
      <w:r w:rsidR="004055FB">
        <w:rPr>
          <w:rStyle w:val="normaltextrun"/>
          <w:rFonts w:ascii="Calibri" w:eastAsiaTheme="majorEastAsia" w:hAnsi="Calibri" w:cs="Calibri"/>
        </w:rPr>
        <w:t xml:space="preserve"> </w:t>
      </w:r>
      <w:r>
        <w:rPr>
          <w:rStyle w:val="normaltextrun"/>
          <w:rFonts w:ascii="Calibri" w:eastAsiaTheme="majorEastAsia" w:hAnsi="Calibri" w:cs="Calibri"/>
        </w:rPr>
        <w:t xml:space="preserve">can make the suffering more bearable. </w:t>
      </w:r>
      <w:r w:rsidRPr="004055FB">
        <w:rPr>
          <w:rStyle w:val="normaltextrun"/>
          <w:rFonts w:ascii="Calibri" w:eastAsiaTheme="majorEastAsia" w:hAnsi="Calibri" w:cs="Calibri"/>
        </w:rPr>
        <w:t>There was</w:t>
      </w:r>
      <w:r w:rsidR="004055FB" w:rsidRPr="004055FB">
        <w:rPr>
          <w:rStyle w:val="normaltextrun"/>
          <w:rFonts w:ascii="Calibri" w:eastAsiaTheme="majorEastAsia" w:hAnsi="Calibri" w:cs="Calibri"/>
        </w:rPr>
        <w:t xml:space="preserve"> a discussion </w:t>
      </w:r>
      <w:r w:rsidRPr="004055FB">
        <w:rPr>
          <w:rStyle w:val="normaltextrun"/>
          <w:rFonts w:ascii="Calibri" w:eastAsiaTheme="majorEastAsia" w:hAnsi="Calibri" w:cs="Calibri"/>
        </w:rPr>
        <w:t>as to whether we are truly healing</w:t>
      </w:r>
      <w:r w:rsidR="004055FB">
        <w:rPr>
          <w:rStyle w:val="normaltextrun"/>
          <w:rFonts w:ascii="Calibri" w:eastAsiaTheme="majorEastAsia" w:hAnsi="Calibri" w:cs="Calibri"/>
        </w:rPr>
        <w:t xml:space="preserve"> using this tool. People concluded that </w:t>
      </w:r>
      <w:r w:rsidRPr="004055FB">
        <w:rPr>
          <w:rStyle w:val="normaltextrun"/>
          <w:rFonts w:ascii="Calibri" w:eastAsiaTheme="majorEastAsia" w:hAnsi="Calibri" w:cs="Calibri"/>
        </w:rPr>
        <w:t>this was a good practice. We don’t have to remain in our suffering in order to heal.</w:t>
      </w:r>
    </w:p>
    <w:p w14:paraId="728EF212" w14:textId="742E680C" w:rsidR="00562B2F" w:rsidRPr="004055FB" w:rsidRDefault="00E518A3" w:rsidP="004055FB">
      <w:pPr>
        <w:pStyle w:val="paragraph"/>
        <w:numPr>
          <w:ilvl w:val="0"/>
          <w:numId w:val="1"/>
        </w:numPr>
        <w:rPr>
          <w:rStyle w:val="normaltextrun"/>
          <w:rFonts w:ascii="Calibri" w:eastAsiaTheme="majorEastAsia" w:hAnsi="Calibri" w:cs="Calibri"/>
        </w:rPr>
      </w:pPr>
      <w:r w:rsidRPr="00E518A3">
        <w:rPr>
          <w:rFonts w:ascii="Calibri" w:eastAsiaTheme="majorEastAsia" w:hAnsi="Calibri" w:cs="Calibri"/>
        </w:rPr>
        <w:t xml:space="preserve">We are learning to discern who can hold our vulnerability. </w:t>
      </w:r>
    </w:p>
    <w:p w14:paraId="22EDB0FB" w14:textId="14191A06" w:rsidR="00E518A3" w:rsidRPr="00A21159" w:rsidRDefault="00E518A3" w:rsidP="00E518A3">
      <w:pPr>
        <w:pStyle w:val="paragraph"/>
        <w:numPr>
          <w:ilvl w:val="0"/>
          <w:numId w:val="1"/>
        </w:numPr>
        <w:spacing w:after="0"/>
        <w:textAlignment w:val="baseline"/>
        <w:rPr>
          <w:rStyle w:val="normaltextrun"/>
          <w:rFonts w:ascii="Calibri" w:eastAsiaTheme="majorEastAsia" w:hAnsi="Calibri" w:cs="Calibri"/>
        </w:rPr>
      </w:pPr>
      <w:r w:rsidRPr="00A21159">
        <w:rPr>
          <w:rStyle w:val="normaltextrun"/>
          <w:rFonts w:ascii="Calibri" w:eastAsiaTheme="majorEastAsia" w:hAnsi="Calibri" w:cs="Calibri"/>
        </w:rPr>
        <w:t>We are practicing the Internal Family Systems model, acknowledging the multiplicity within us: the tired part, the silent part, the part that longs to be seen</w:t>
      </w:r>
      <w:r>
        <w:rPr>
          <w:rStyle w:val="normaltextrun"/>
          <w:rFonts w:ascii="Calibri" w:eastAsiaTheme="majorEastAsia" w:hAnsi="Calibri" w:cs="Calibri"/>
        </w:rPr>
        <w:t xml:space="preserve">, the part that wants to share and the part that still needs protection. </w:t>
      </w:r>
    </w:p>
    <w:p w14:paraId="6B9D3182" w14:textId="27F6EC30" w:rsidR="00E518A3" w:rsidRDefault="004055FB" w:rsidP="003F2695">
      <w:pPr>
        <w:pStyle w:val="paragraph"/>
        <w:numPr>
          <w:ilvl w:val="0"/>
          <w:numId w:val="1"/>
        </w:numPr>
        <w:spacing w:before="0" w:after="0"/>
        <w:textAlignment w:val="baseline"/>
        <w:rPr>
          <w:rStyle w:val="normaltextrun"/>
          <w:rFonts w:ascii="Calibri" w:eastAsiaTheme="majorEastAsia" w:hAnsi="Calibri" w:cs="Calibri"/>
        </w:rPr>
      </w:pPr>
      <w:r w:rsidRPr="00E518A3">
        <w:rPr>
          <w:rStyle w:val="normaltextrun"/>
          <w:rFonts w:ascii="Calibri" w:eastAsiaTheme="majorEastAsia" w:hAnsi="Calibri" w:cs="Calibri"/>
        </w:rPr>
        <w:t>Being honest: W</w:t>
      </w:r>
      <w:r w:rsidR="00562B2F" w:rsidRPr="00E518A3">
        <w:rPr>
          <w:rStyle w:val="normaltextrun"/>
          <w:rFonts w:ascii="Calibri" w:eastAsiaTheme="majorEastAsia" w:hAnsi="Calibri" w:cs="Calibri"/>
        </w:rPr>
        <w:t>e want to be true to ourselves when people ask us how we are</w:t>
      </w:r>
      <w:r w:rsidR="00AD4C75">
        <w:rPr>
          <w:rStyle w:val="normaltextrun"/>
          <w:rFonts w:ascii="Calibri" w:eastAsiaTheme="majorEastAsia" w:hAnsi="Calibri" w:cs="Calibri"/>
        </w:rPr>
        <w:t>,</w:t>
      </w:r>
      <w:r w:rsidR="00562B2F" w:rsidRPr="00E518A3">
        <w:rPr>
          <w:rStyle w:val="normaltextrun"/>
          <w:rFonts w:ascii="Calibri" w:eastAsiaTheme="majorEastAsia" w:hAnsi="Calibri" w:cs="Calibri"/>
        </w:rPr>
        <w:t xml:space="preserve"> but we also need to be aware of how important it is to set a boundary so that we are protected from various comments that might not help be helpful to us. </w:t>
      </w:r>
    </w:p>
    <w:p w14:paraId="008ECEF7" w14:textId="23CFA94F" w:rsidR="00E518A3" w:rsidRDefault="00562B2F" w:rsidP="001F2F2C">
      <w:pPr>
        <w:pStyle w:val="paragraph"/>
        <w:numPr>
          <w:ilvl w:val="0"/>
          <w:numId w:val="1"/>
        </w:numPr>
        <w:spacing w:before="0" w:after="0"/>
        <w:textAlignment w:val="baseline"/>
        <w:rPr>
          <w:rStyle w:val="normaltextrun"/>
          <w:rFonts w:ascii="Calibri" w:eastAsiaTheme="majorEastAsia" w:hAnsi="Calibri" w:cs="Calibri"/>
        </w:rPr>
      </w:pPr>
      <w:r w:rsidRPr="00E518A3">
        <w:rPr>
          <w:rStyle w:val="normaltextrun"/>
          <w:rFonts w:ascii="Calibri" w:eastAsiaTheme="majorEastAsia" w:hAnsi="Calibri" w:cs="Calibri"/>
        </w:rPr>
        <w:t xml:space="preserve">We can also use these experiences </w:t>
      </w:r>
      <w:r w:rsidR="00912544">
        <w:rPr>
          <w:rStyle w:val="normaltextrun"/>
          <w:rFonts w:ascii="Calibri" w:eastAsiaTheme="majorEastAsia" w:hAnsi="Calibri" w:cs="Calibri"/>
        </w:rPr>
        <w:t xml:space="preserve">as opportunities </w:t>
      </w:r>
      <w:r w:rsidRPr="00E518A3">
        <w:rPr>
          <w:rStyle w:val="normaltextrun"/>
          <w:rFonts w:ascii="Calibri" w:eastAsiaTheme="majorEastAsia" w:hAnsi="Calibri" w:cs="Calibri"/>
        </w:rPr>
        <w:t>to practice sharing</w:t>
      </w:r>
      <w:r w:rsidR="00A21159" w:rsidRPr="00E518A3">
        <w:rPr>
          <w:rStyle w:val="normaltextrun"/>
          <w:rFonts w:ascii="Calibri" w:eastAsiaTheme="majorEastAsia" w:hAnsi="Calibri" w:cs="Calibri"/>
        </w:rPr>
        <w:t xml:space="preserve"> the Dharma </w:t>
      </w:r>
      <w:r w:rsidR="00E518A3" w:rsidRPr="00E518A3">
        <w:rPr>
          <w:rStyle w:val="normaltextrun"/>
          <w:rFonts w:ascii="Calibri" w:eastAsiaTheme="majorEastAsia" w:hAnsi="Calibri" w:cs="Calibri"/>
        </w:rPr>
        <w:t xml:space="preserve">not just as a philosophy, but as a lived experience – letting others know what helps, and what harms. </w:t>
      </w:r>
    </w:p>
    <w:p w14:paraId="4C14B05A" w14:textId="12D9DF02" w:rsidR="00B72516" w:rsidRDefault="00AF76E9" w:rsidP="00AF76E9">
      <w:pPr>
        <w:pStyle w:val="paragraph"/>
        <w:spacing w:before="0" w:after="0"/>
        <w:textAlignment w:val="baseline"/>
        <w:rPr>
          <w:rStyle w:val="normaltextrun"/>
          <w:rFonts w:ascii="Calibri" w:eastAsiaTheme="majorEastAsia" w:hAnsi="Calibri" w:cs="Calibri"/>
          <w:b/>
          <w:bCs/>
        </w:rPr>
      </w:pPr>
      <w:r>
        <w:rPr>
          <w:rStyle w:val="normaltextrun"/>
          <w:rFonts w:ascii="Calibri" w:eastAsiaTheme="majorEastAsia" w:hAnsi="Calibri" w:cs="Calibri"/>
          <w:b/>
          <w:bCs/>
        </w:rPr>
        <w:t>RESOURCES</w:t>
      </w:r>
      <w:r w:rsidR="00DA05B3">
        <w:rPr>
          <w:rStyle w:val="normaltextrun"/>
          <w:rFonts w:ascii="Calibri" w:eastAsiaTheme="majorEastAsia" w:hAnsi="Calibri" w:cs="Calibri"/>
          <w:b/>
          <w:bCs/>
        </w:rPr>
        <w:t>/CONFERENCES/WORKSHOPS</w:t>
      </w:r>
    </w:p>
    <w:p w14:paraId="3F9A92B5" w14:textId="08546CE2" w:rsidR="00A21159" w:rsidRDefault="00A21159">
      <w:pPr>
        <w:pStyle w:val="paragraph"/>
        <w:numPr>
          <w:ilvl w:val="0"/>
          <w:numId w:val="3"/>
        </w:numPr>
        <w:spacing w:before="0" w:after="0"/>
        <w:textAlignment w:val="baseline"/>
        <w:rPr>
          <w:rStyle w:val="normaltextrun"/>
          <w:rFonts w:ascii="Calibri" w:eastAsiaTheme="majorEastAsia" w:hAnsi="Calibri" w:cs="Calibri"/>
          <w:bCs/>
        </w:rPr>
      </w:pPr>
      <w:r>
        <w:rPr>
          <w:rStyle w:val="normaltextrun"/>
          <w:rFonts w:ascii="Calibri" w:eastAsiaTheme="majorEastAsia" w:hAnsi="Calibri" w:cs="Calibri"/>
          <w:bCs/>
        </w:rPr>
        <w:t>P</w:t>
      </w:r>
      <w:r w:rsidRPr="00A21159">
        <w:rPr>
          <w:rStyle w:val="normaltextrun"/>
          <w:rFonts w:ascii="Calibri" w:eastAsiaTheme="majorEastAsia" w:hAnsi="Calibri" w:cs="Calibri"/>
          <w:bCs/>
        </w:rPr>
        <w:t xml:space="preserve">lease go to the MMTCP website to find </w:t>
      </w:r>
      <w:r w:rsidR="00E518A3">
        <w:rPr>
          <w:rStyle w:val="normaltextrun"/>
          <w:rFonts w:ascii="Calibri" w:eastAsiaTheme="majorEastAsia" w:hAnsi="Calibri" w:cs="Calibri"/>
          <w:bCs/>
        </w:rPr>
        <w:t>recordings of the MMTCP annual</w:t>
      </w:r>
      <w:r w:rsidRPr="00A21159">
        <w:rPr>
          <w:rStyle w:val="normaltextrun"/>
          <w:rFonts w:ascii="Calibri" w:eastAsiaTheme="majorEastAsia" w:hAnsi="Calibri" w:cs="Calibri"/>
          <w:bCs/>
        </w:rPr>
        <w:t xml:space="preserve"> retreat</w:t>
      </w:r>
      <w:r w:rsidR="00E518A3">
        <w:rPr>
          <w:rStyle w:val="normaltextrun"/>
          <w:rFonts w:ascii="Calibri" w:eastAsiaTheme="majorEastAsia" w:hAnsi="Calibri" w:cs="Calibri"/>
          <w:bCs/>
        </w:rPr>
        <w:t xml:space="preserve"> which was held November 15 and 16, 2025</w:t>
      </w:r>
      <w:r>
        <w:rPr>
          <w:rStyle w:val="normaltextrun"/>
          <w:rFonts w:ascii="Calibri" w:eastAsiaTheme="majorEastAsia" w:hAnsi="Calibri" w:cs="Calibri"/>
          <w:bCs/>
        </w:rPr>
        <w:t>.</w:t>
      </w:r>
    </w:p>
    <w:p w14:paraId="20481859" w14:textId="7E8BB483" w:rsidR="00B6645C" w:rsidRPr="00B6645C" w:rsidRDefault="00B6645C">
      <w:pPr>
        <w:pStyle w:val="ListParagraph"/>
        <w:numPr>
          <w:ilvl w:val="0"/>
          <w:numId w:val="3"/>
        </w:numPr>
        <w:spacing w:after="0"/>
        <w:textAlignment w:val="baseline"/>
        <w:rPr>
          <w:rStyle w:val="normaltextrun"/>
          <w:rFonts w:ascii="Calibri" w:eastAsiaTheme="majorEastAsia" w:hAnsi="Calibri" w:cs="Calibri"/>
          <w:bCs/>
        </w:rPr>
      </w:pPr>
      <w:r>
        <w:t>Brene Brown on Empathy:</w:t>
      </w:r>
      <w:r w:rsidRPr="00B6645C">
        <w:t xml:space="preserve"> </w:t>
      </w:r>
      <w:r w:rsidRPr="00B6645C">
        <w:rPr>
          <w:b/>
          <w:bCs/>
          <w:color w:val="0070C0"/>
        </w:rPr>
        <w:t>https://youtu.be/1Evwgu369Jw</w:t>
      </w:r>
    </w:p>
    <w:p w14:paraId="77103997" w14:textId="77777777" w:rsidR="002901CB" w:rsidRPr="002901CB" w:rsidRDefault="002901CB" w:rsidP="00AF76E9">
      <w:pPr>
        <w:pStyle w:val="paragraph"/>
        <w:spacing w:before="0" w:after="0"/>
        <w:textAlignment w:val="baseline"/>
        <w:rPr>
          <w:rStyle w:val="normaltextrun"/>
          <w:rFonts w:ascii="Calibri" w:eastAsiaTheme="majorEastAsia" w:hAnsi="Calibri" w:cs="Calibri"/>
          <w:b/>
          <w:bCs/>
        </w:rPr>
      </w:pPr>
      <w:r w:rsidRPr="002901CB">
        <w:rPr>
          <w:rStyle w:val="normaltextrun"/>
          <w:rFonts w:ascii="Calibri" w:eastAsiaTheme="majorEastAsia" w:hAnsi="Calibri" w:cs="Calibri"/>
          <w:b/>
          <w:bCs/>
        </w:rPr>
        <w:t>NEXT MEETING</w:t>
      </w:r>
    </w:p>
    <w:p w14:paraId="0F22ECC5" w14:textId="6B78CBBB" w:rsidR="00AF76E9" w:rsidRDefault="00AF76E9" w:rsidP="00AF76E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w:t>
      </w:r>
      <w:r w:rsidR="00F95AD5">
        <w:rPr>
          <w:rStyle w:val="normaltextrun"/>
          <w:rFonts w:ascii="Calibri" w:eastAsiaTheme="majorEastAsia" w:hAnsi="Calibri" w:cs="Calibri"/>
        </w:rPr>
        <w:t xml:space="preserve"> for our next meeting</w:t>
      </w:r>
      <w:r>
        <w:rPr>
          <w:rStyle w:val="normaltextrun"/>
          <w:rFonts w:ascii="Calibri" w:eastAsiaTheme="majorEastAsia" w:hAnsi="Calibri" w:cs="Calibri"/>
        </w:rPr>
        <w:t xml:space="preserve"> on</w:t>
      </w:r>
      <w:r w:rsidR="00DA05B3">
        <w:rPr>
          <w:rStyle w:val="normaltextrun"/>
          <w:rFonts w:ascii="Calibri" w:eastAsiaTheme="majorEastAsia" w:hAnsi="Calibri" w:cs="Calibri"/>
          <w:b/>
          <w:bCs/>
          <w:color w:val="FF0000"/>
        </w:rPr>
        <w:t xml:space="preserve"> </w:t>
      </w:r>
      <w:r w:rsidR="00A21159">
        <w:rPr>
          <w:rStyle w:val="normaltextrun"/>
          <w:rFonts w:ascii="Calibri" w:eastAsiaTheme="majorEastAsia" w:hAnsi="Calibri" w:cs="Calibri"/>
          <w:b/>
          <w:bCs/>
          <w:color w:val="FF0000"/>
        </w:rPr>
        <w:t>February 10</w:t>
      </w:r>
      <w:r w:rsidR="00DA05B3">
        <w:rPr>
          <w:rStyle w:val="normaltextrun"/>
          <w:rFonts w:ascii="Calibri" w:eastAsiaTheme="majorEastAsia" w:hAnsi="Calibri" w:cs="Calibri"/>
          <w:b/>
          <w:bCs/>
          <w:color w:val="FF0000"/>
        </w:rPr>
        <w:t xml:space="preserve"> </w:t>
      </w:r>
      <w:r>
        <w:rPr>
          <w:rStyle w:val="normaltextrun"/>
          <w:rFonts w:ascii="Calibri" w:eastAsiaTheme="majorEastAsia" w:hAnsi="Calibri" w:cs="Calibri"/>
          <w:b/>
          <w:bCs/>
          <w:color w:val="FF0000"/>
        </w:rPr>
        <w:t>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7EA4A018" w14:textId="6D4E0AC0"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Respectfully submitted by,      </w:t>
      </w:r>
      <w:r>
        <w:rPr>
          <w:rStyle w:val="eop"/>
          <w:rFonts w:ascii="Calibri" w:eastAsiaTheme="majorEastAsia" w:hAnsi="Calibri" w:cs="Calibri"/>
        </w:rPr>
        <w:t> </w:t>
      </w:r>
    </w:p>
    <w:p w14:paraId="0C9EA8BD"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DBC236A"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5DB1D3C0" w14:textId="37BB3673" w:rsidR="00AF76E9" w:rsidRDefault="00AF76E9" w:rsidP="001626F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25E4E695" w14:textId="77777777" w:rsidR="008B36B1" w:rsidRDefault="008B36B1"/>
    <w:sectPr w:rsidR="008B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6C6B"/>
    <w:multiLevelType w:val="hybridMultilevel"/>
    <w:tmpl w:val="20EA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261DF"/>
    <w:multiLevelType w:val="hybridMultilevel"/>
    <w:tmpl w:val="F0DE1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3CA10DD"/>
    <w:multiLevelType w:val="hybridMultilevel"/>
    <w:tmpl w:val="3CA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871434">
    <w:abstractNumId w:val="1"/>
  </w:num>
  <w:num w:numId="2" w16cid:durableId="294872540">
    <w:abstractNumId w:val="2"/>
  </w:num>
  <w:num w:numId="3" w16cid:durableId="11486724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84447D-7F1F-472B-9F24-811EF52E6F21}"/>
    <w:docVar w:name="dgnword-eventsink" w:val="1967301150400"/>
  </w:docVars>
  <w:rsids>
    <w:rsidRoot w:val="008B36B1"/>
    <w:rsid w:val="00002038"/>
    <w:rsid w:val="00037DDF"/>
    <w:rsid w:val="00057785"/>
    <w:rsid w:val="000842C2"/>
    <w:rsid w:val="000D53F7"/>
    <w:rsid w:val="000D772C"/>
    <w:rsid w:val="000E3D71"/>
    <w:rsid w:val="000F0F68"/>
    <w:rsid w:val="00136E18"/>
    <w:rsid w:val="001400AA"/>
    <w:rsid w:val="001626F5"/>
    <w:rsid w:val="00163D14"/>
    <w:rsid w:val="0017278F"/>
    <w:rsid w:val="001A1D30"/>
    <w:rsid w:val="001A2F60"/>
    <w:rsid w:val="001D01D5"/>
    <w:rsid w:val="001E6A05"/>
    <w:rsid w:val="002032A4"/>
    <w:rsid w:val="00226E36"/>
    <w:rsid w:val="002311D5"/>
    <w:rsid w:val="002901CB"/>
    <w:rsid w:val="002A0CCE"/>
    <w:rsid w:val="002A7F54"/>
    <w:rsid w:val="002C4841"/>
    <w:rsid w:val="002D2A26"/>
    <w:rsid w:val="002F79F1"/>
    <w:rsid w:val="0031720C"/>
    <w:rsid w:val="00370691"/>
    <w:rsid w:val="00381AE9"/>
    <w:rsid w:val="003C0222"/>
    <w:rsid w:val="003C4710"/>
    <w:rsid w:val="003D282D"/>
    <w:rsid w:val="004055FB"/>
    <w:rsid w:val="00474FEA"/>
    <w:rsid w:val="00490F73"/>
    <w:rsid w:val="00496416"/>
    <w:rsid w:val="00506259"/>
    <w:rsid w:val="005108D7"/>
    <w:rsid w:val="005447FF"/>
    <w:rsid w:val="00562B2F"/>
    <w:rsid w:val="00573574"/>
    <w:rsid w:val="005774EC"/>
    <w:rsid w:val="0058124F"/>
    <w:rsid w:val="005D4F1E"/>
    <w:rsid w:val="005E3620"/>
    <w:rsid w:val="00611A0A"/>
    <w:rsid w:val="006A1408"/>
    <w:rsid w:val="006A4337"/>
    <w:rsid w:val="006B5975"/>
    <w:rsid w:val="006C501C"/>
    <w:rsid w:val="006C7D6D"/>
    <w:rsid w:val="006D469A"/>
    <w:rsid w:val="006F370C"/>
    <w:rsid w:val="00711947"/>
    <w:rsid w:val="00722334"/>
    <w:rsid w:val="00750274"/>
    <w:rsid w:val="00770E54"/>
    <w:rsid w:val="007938E0"/>
    <w:rsid w:val="007B5CC1"/>
    <w:rsid w:val="007B5DBF"/>
    <w:rsid w:val="007C1E25"/>
    <w:rsid w:val="008032B2"/>
    <w:rsid w:val="00842952"/>
    <w:rsid w:val="00847077"/>
    <w:rsid w:val="00865806"/>
    <w:rsid w:val="00865A78"/>
    <w:rsid w:val="00882F4B"/>
    <w:rsid w:val="00886650"/>
    <w:rsid w:val="008A0FAE"/>
    <w:rsid w:val="008A7310"/>
    <w:rsid w:val="008B36B1"/>
    <w:rsid w:val="008C5DC1"/>
    <w:rsid w:val="00912544"/>
    <w:rsid w:val="00913B66"/>
    <w:rsid w:val="00915199"/>
    <w:rsid w:val="00931ADC"/>
    <w:rsid w:val="009524D1"/>
    <w:rsid w:val="00954536"/>
    <w:rsid w:val="00956B72"/>
    <w:rsid w:val="0096049E"/>
    <w:rsid w:val="00976C58"/>
    <w:rsid w:val="00987925"/>
    <w:rsid w:val="009B71FE"/>
    <w:rsid w:val="00A21159"/>
    <w:rsid w:val="00A40B85"/>
    <w:rsid w:val="00A41C9E"/>
    <w:rsid w:val="00A511A8"/>
    <w:rsid w:val="00A7029C"/>
    <w:rsid w:val="00AA0F3C"/>
    <w:rsid w:val="00AC30F4"/>
    <w:rsid w:val="00AC6ED3"/>
    <w:rsid w:val="00AD4C75"/>
    <w:rsid w:val="00AF76E9"/>
    <w:rsid w:val="00B03115"/>
    <w:rsid w:val="00B52A1C"/>
    <w:rsid w:val="00B56225"/>
    <w:rsid w:val="00B6645C"/>
    <w:rsid w:val="00B72516"/>
    <w:rsid w:val="00B8047C"/>
    <w:rsid w:val="00B95483"/>
    <w:rsid w:val="00B958E7"/>
    <w:rsid w:val="00BA6632"/>
    <w:rsid w:val="00BC451D"/>
    <w:rsid w:val="00CA5F38"/>
    <w:rsid w:val="00CE4490"/>
    <w:rsid w:val="00D347BA"/>
    <w:rsid w:val="00D9459F"/>
    <w:rsid w:val="00DA05B3"/>
    <w:rsid w:val="00DA4397"/>
    <w:rsid w:val="00DA5760"/>
    <w:rsid w:val="00DA6C52"/>
    <w:rsid w:val="00DE1CE9"/>
    <w:rsid w:val="00DE3682"/>
    <w:rsid w:val="00E253D3"/>
    <w:rsid w:val="00E352F9"/>
    <w:rsid w:val="00E518A3"/>
    <w:rsid w:val="00E66E3E"/>
    <w:rsid w:val="00E7366D"/>
    <w:rsid w:val="00E7462F"/>
    <w:rsid w:val="00E81FE5"/>
    <w:rsid w:val="00E83CD4"/>
    <w:rsid w:val="00EE22EE"/>
    <w:rsid w:val="00EE3061"/>
    <w:rsid w:val="00EF42B4"/>
    <w:rsid w:val="00F30516"/>
    <w:rsid w:val="00F86B87"/>
    <w:rsid w:val="00F95AD5"/>
    <w:rsid w:val="00FA1B2F"/>
    <w:rsid w:val="00FA64C4"/>
    <w:rsid w:val="00FB06C0"/>
    <w:rsid w:val="00FC09B8"/>
    <w:rsid w:val="00FD00AB"/>
    <w:rsid w:val="00FD6811"/>
    <w:rsid w:val="00FD7BA2"/>
    <w:rsid w:val="00FE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846"/>
  <w15:chartTrackingRefBased/>
  <w15:docId w15:val="{DAA9EB05-59C2-401D-8C9A-48B759D0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D1"/>
  </w:style>
  <w:style w:type="paragraph" w:styleId="Heading1">
    <w:name w:val="heading 1"/>
    <w:basedOn w:val="Normal"/>
    <w:next w:val="Normal"/>
    <w:link w:val="Heading1Char"/>
    <w:uiPriority w:val="9"/>
    <w:qFormat/>
    <w:rsid w:val="008B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B1"/>
    <w:rPr>
      <w:rFonts w:eastAsiaTheme="majorEastAsia" w:cstheme="majorBidi"/>
      <w:color w:val="272727" w:themeColor="text1" w:themeTint="D8"/>
    </w:rPr>
  </w:style>
  <w:style w:type="paragraph" w:styleId="Title">
    <w:name w:val="Title"/>
    <w:basedOn w:val="Normal"/>
    <w:next w:val="Normal"/>
    <w:link w:val="TitleChar"/>
    <w:uiPriority w:val="10"/>
    <w:qFormat/>
    <w:rsid w:val="008B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B1"/>
    <w:pPr>
      <w:spacing w:before="160"/>
      <w:jc w:val="center"/>
    </w:pPr>
    <w:rPr>
      <w:i/>
      <w:iCs/>
      <w:color w:val="404040" w:themeColor="text1" w:themeTint="BF"/>
    </w:rPr>
  </w:style>
  <w:style w:type="character" w:customStyle="1" w:styleId="QuoteChar">
    <w:name w:val="Quote Char"/>
    <w:basedOn w:val="DefaultParagraphFont"/>
    <w:link w:val="Quote"/>
    <w:uiPriority w:val="29"/>
    <w:rsid w:val="008B36B1"/>
    <w:rPr>
      <w:i/>
      <w:iCs/>
      <w:color w:val="404040" w:themeColor="text1" w:themeTint="BF"/>
    </w:rPr>
  </w:style>
  <w:style w:type="paragraph" w:styleId="ListParagraph">
    <w:name w:val="List Paragraph"/>
    <w:basedOn w:val="Normal"/>
    <w:uiPriority w:val="34"/>
    <w:qFormat/>
    <w:rsid w:val="008B36B1"/>
    <w:pPr>
      <w:ind w:left="720"/>
      <w:contextualSpacing/>
    </w:pPr>
  </w:style>
  <w:style w:type="character" w:styleId="IntenseEmphasis">
    <w:name w:val="Intense Emphasis"/>
    <w:basedOn w:val="DefaultParagraphFont"/>
    <w:uiPriority w:val="21"/>
    <w:qFormat/>
    <w:rsid w:val="008B36B1"/>
    <w:rPr>
      <w:i/>
      <w:iCs/>
      <w:color w:val="0F4761" w:themeColor="accent1" w:themeShade="BF"/>
    </w:rPr>
  </w:style>
  <w:style w:type="paragraph" w:styleId="IntenseQuote">
    <w:name w:val="Intense Quote"/>
    <w:basedOn w:val="Normal"/>
    <w:next w:val="Normal"/>
    <w:link w:val="IntenseQuoteChar"/>
    <w:uiPriority w:val="30"/>
    <w:qFormat/>
    <w:rsid w:val="008B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B1"/>
    <w:rPr>
      <w:i/>
      <w:iCs/>
      <w:color w:val="0F4761" w:themeColor="accent1" w:themeShade="BF"/>
    </w:rPr>
  </w:style>
  <w:style w:type="character" w:styleId="IntenseReference">
    <w:name w:val="Intense Reference"/>
    <w:basedOn w:val="DefaultParagraphFont"/>
    <w:uiPriority w:val="32"/>
    <w:qFormat/>
    <w:rsid w:val="008B36B1"/>
    <w:rPr>
      <w:b/>
      <w:bCs/>
      <w:smallCaps/>
      <w:color w:val="0F4761" w:themeColor="accent1" w:themeShade="BF"/>
      <w:spacing w:val="5"/>
    </w:rPr>
  </w:style>
  <w:style w:type="character" w:styleId="Hyperlink">
    <w:name w:val="Hyperlink"/>
    <w:basedOn w:val="DefaultParagraphFont"/>
    <w:uiPriority w:val="99"/>
    <w:unhideWhenUsed/>
    <w:rsid w:val="008B36B1"/>
    <w:rPr>
      <w:color w:val="467886" w:themeColor="hyperlink"/>
      <w:u w:val="single"/>
    </w:rPr>
  </w:style>
  <w:style w:type="character" w:styleId="UnresolvedMention">
    <w:name w:val="Unresolved Mention"/>
    <w:basedOn w:val="DefaultParagraphFont"/>
    <w:uiPriority w:val="99"/>
    <w:semiHidden/>
    <w:unhideWhenUsed/>
    <w:rsid w:val="008B36B1"/>
    <w:rPr>
      <w:color w:val="605E5C"/>
      <w:shd w:val="clear" w:color="auto" w:fill="E1DFDD"/>
    </w:rPr>
  </w:style>
  <w:style w:type="paragraph" w:customStyle="1" w:styleId="paragraph">
    <w:name w:val="paragraph"/>
    <w:basedOn w:val="Normal"/>
    <w:rsid w:val="00E83C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83CD4"/>
  </w:style>
  <w:style w:type="character" w:customStyle="1" w:styleId="eop">
    <w:name w:val="eop"/>
    <w:basedOn w:val="DefaultParagraphFont"/>
    <w:rsid w:val="00E83CD4"/>
  </w:style>
  <w:style w:type="character" w:customStyle="1" w:styleId="wacimagecontainer">
    <w:name w:val="wacimagecontainer"/>
    <w:basedOn w:val="DefaultParagraphFont"/>
    <w:rsid w:val="00AF76E9"/>
  </w:style>
  <w:style w:type="character" w:styleId="FollowedHyperlink">
    <w:name w:val="FollowedHyperlink"/>
    <w:basedOn w:val="DefaultParagraphFont"/>
    <w:uiPriority w:val="99"/>
    <w:semiHidden/>
    <w:unhideWhenUsed/>
    <w:rsid w:val="00F95AD5"/>
    <w:rPr>
      <w:color w:val="96607D" w:themeColor="followedHyperlink"/>
      <w:u w:val="single"/>
    </w:rPr>
  </w:style>
  <w:style w:type="paragraph" w:styleId="NormalWeb">
    <w:name w:val="Normal (Web)"/>
    <w:basedOn w:val="Normal"/>
    <w:uiPriority w:val="99"/>
    <w:semiHidden/>
    <w:unhideWhenUsed/>
    <w:rsid w:val="00722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2039">
      <w:bodyDiv w:val="1"/>
      <w:marLeft w:val="0"/>
      <w:marRight w:val="0"/>
      <w:marTop w:val="0"/>
      <w:marBottom w:val="0"/>
      <w:divBdr>
        <w:top w:val="none" w:sz="0" w:space="0" w:color="auto"/>
        <w:left w:val="none" w:sz="0" w:space="0" w:color="auto"/>
        <w:bottom w:val="none" w:sz="0" w:space="0" w:color="auto"/>
        <w:right w:val="none" w:sz="0" w:space="0" w:color="auto"/>
      </w:divBdr>
      <w:divsChild>
        <w:div w:id="1200901917">
          <w:marLeft w:val="0"/>
          <w:marRight w:val="0"/>
          <w:marTop w:val="0"/>
          <w:marBottom w:val="0"/>
          <w:divBdr>
            <w:top w:val="none" w:sz="0" w:space="0" w:color="auto"/>
            <w:left w:val="none" w:sz="0" w:space="0" w:color="auto"/>
            <w:bottom w:val="none" w:sz="0" w:space="0" w:color="auto"/>
            <w:right w:val="none" w:sz="0" w:space="0" w:color="auto"/>
          </w:divBdr>
        </w:div>
        <w:div w:id="856887477">
          <w:marLeft w:val="0"/>
          <w:marRight w:val="0"/>
          <w:marTop w:val="0"/>
          <w:marBottom w:val="0"/>
          <w:divBdr>
            <w:top w:val="none" w:sz="0" w:space="0" w:color="auto"/>
            <w:left w:val="none" w:sz="0" w:space="0" w:color="auto"/>
            <w:bottom w:val="none" w:sz="0" w:space="0" w:color="auto"/>
            <w:right w:val="none" w:sz="0" w:space="0" w:color="auto"/>
          </w:divBdr>
        </w:div>
      </w:divsChild>
    </w:div>
    <w:div w:id="974142120">
      <w:bodyDiv w:val="1"/>
      <w:marLeft w:val="0"/>
      <w:marRight w:val="0"/>
      <w:marTop w:val="0"/>
      <w:marBottom w:val="0"/>
      <w:divBdr>
        <w:top w:val="none" w:sz="0" w:space="0" w:color="auto"/>
        <w:left w:val="none" w:sz="0" w:space="0" w:color="auto"/>
        <w:bottom w:val="none" w:sz="0" w:space="0" w:color="auto"/>
        <w:right w:val="none" w:sz="0" w:space="0" w:color="auto"/>
      </w:divBdr>
      <w:divsChild>
        <w:div w:id="454493039">
          <w:marLeft w:val="0"/>
          <w:marRight w:val="0"/>
          <w:marTop w:val="0"/>
          <w:marBottom w:val="0"/>
          <w:divBdr>
            <w:top w:val="none" w:sz="0" w:space="0" w:color="auto"/>
            <w:left w:val="none" w:sz="0" w:space="0" w:color="auto"/>
            <w:bottom w:val="none" w:sz="0" w:space="0" w:color="auto"/>
            <w:right w:val="none" w:sz="0" w:space="0" w:color="auto"/>
          </w:divBdr>
        </w:div>
        <w:div w:id="852763912">
          <w:marLeft w:val="0"/>
          <w:marRight w:val="0"/>
          <w:marTop w:val="0"/>
          <w:marBottom w:val="0"/>
          <w:divBdr>
            <w:top w:val="none" w:sz="0" w:space="0" w:color="auto"/>
            <w:left w:val="none" w:sz="0" w:space="0" w:color="auto"/>
            <w:bottom w:val="none" w:sz="0" w:space="0" w:color="auto"/>
            <w:right w:val="none" w:sz="0" w:space="0" w:color="auto"/>
          </w:divBdr>
        </w:div>
      </w:divsChild>
    </w:div>
    <w:div w:id="10907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4018</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cp:lastPrinted>2025-08-20T22:43:00Z</cp:lastPrinted>
  <dcterms:created xsi:type="dcterms:W3CDTF">2025-11-18T17:24:00Z</dcterms:created>
  <dcterms:modified xsi:type="dcterms:W3CDTF">2025-11-18T17:24:00Z</dcterms:modified>
</cp:coreProperties>
</file>